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4A0" w:firstRow="1" w:lastRow="0" w:firstColumn="1" w:lastColumn="0" w:noHBand="0" w:noVBand="1"/>
      </w:tblPr>
      <w:tblGrid>
        <w:gridCol w:w="4518"/>
        <w:gridCol w:w="5688"/>
      </w:tblGrid>
      <w:tr w:rsidR="00A9349F" w:rsidRPr="008079ED" w:rsidTr="009A3D0E">
        <w:trPr>
          <w:trHeight w:val="2552"/>
        </w:trPr>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14:anchorId="6A152306" wp14:editId="47ED8973">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9A3D0E" w:rsidRPr="009A3D0E" w:rsidRDefault="009A3D0E" w:rsidP="009A3D0E">
            <w:pPr>
              <w:spacing w:before="0"/>
              <w:jc w:val="right"/>
              <w:rPr>
                <w:sz w:val="20"/>
                <w:szCs w:val="20"/>
              </w:rPr>
            </w:pPr>
            <w:r w:rsidRPr="009A3D0E">
              <w:rPr>
                <w:sz w:val="20"/>
                <w:szCs w:val="20"/>
              </w:rPr>
              <w:t>Приложение № В</w:t>
            </w:r>
          </w:p>
          <w:p w:rsidR="009A3D0E" w:rsidRPr="009A3D0E" w:rsidRDefault="009A3D0E" w:rsidP="009A3D0E">
            <w:pPr>
              <w:spacing w:before="0"/>
              <w:jc w:val="right"/>
              <w:rPr>
                <w:sz w:val="20"/>
                <w:szCs w:val="20"/>
              </w:rPr>
            </w:pPr>
            <w:r w:rsidRPr="009A3D0E">
              <w:rPr>
                <w:sz w:val="20"/>
                <w:szCs w:val="20"/>
              </w:rPr>
              <w:t>к приложению № 5</w:t>
            </w:r>
          </w:p>
          <w:p w:rsidR="009A3D0E" w:rsidRPr="009A3D0E" w:rsidRDefault="009A3D0E" w:rsidP="009A3D0E">
            <w:pPr>
              <w:spacing w:before="0"/>
              <w:jc w:val="right"/>
              <w:rPr>
                <w:sz w:val="20"/>
                <w:szCs w:val="20"/>
              </w:rPr>
            </w:pPr>
            <w:r w:rsidRPr="009A3D0E">
              <w:rPr>
                <w:sz w:val="20"/>
                <w:szCs w:val="20"/>
              </w:rPr>
              <w:t>к Договору на выполнение работ</w:t>
            </w:r>
          </w:p>
          <w:p w:rsidR="009A3D0E" w:rsidRPr="009A3D0E" w:rsidRDefault="009A3D0E" w:rsidP="009A3D0E">
            <w:pPr>
              <w:spacing w:before="0"/>
              <w:jc w:val="right"/>
              <w:rPr>
                <w:sz w:val="20"/>
                <w:szCs w:val="20"/>
              </w:rPr>
            </w:pPr>
            <w:r w:rsidRPr="009A3D0E">
              <w:rPr>
                <w:sz w:val="20"/>
                <w:szCs w:val="20"/>
              </w:rPr>
              <w:t xml:space="preserve"> по восстановлению и содержанию </w:t>
            </w:r>
          </w:p>
          <w:p w:rsidR="009A3D0E" w:rsidRPr="009A3D0E" w:rsidRDefault="009A3D0E" w:rsidP="009A3D0E">
            <w:pPr>
              <w:spacing w:before="0"/>
              <w:jc w:val="right"/>
              <w:rPr>
                <w:sz w:val="20"/>
                <w:szCs w:val="20"/>
              </w:rPr>
            </w:pPr>
            <w:r w:rsidRPr="009A3D0E">
              <w:rPr>
                <w:sz w:val="20"/>
                <w:szCs w:val="20"/>
              </w:rPr>
              <w:t xml:space="preserve">зимней автодороги </w:t>
            </w:r>
          </w:p>
          <w:p w:rsidR="009A3D0E" w:rsidRPr="009A3D0E" w:rsidRDefault="009A3D0E" w:rsidP="009A3D0E">
            <w:pPr>
              <w:ind w:left="3029"/>
              <w:rPr>
                <w:sz w:val="20"/>
                <w:szCs w:val="20"/>
              </w:rPr>
            </w:pPr>
            <w:r w:rsidRPr="009A3D0E">
              <w:rPr>
                <w:sz w:val="20"/>
                <w:szCs w:val="20"/>
              </w:rPr>
              <w:t>№ _____ от ____20__г.</w:t>
            </w:r>
          </w:p>
          <w:p w:rsidR="00A9349F" w:rsidRPr="001B5A4C" w:rsidRDefault="00A9349F" w:rsidP="009A3D0E">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402BEB">
        <w:trPr>
          <w:trHeight w:val="5317"/>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СТАНДА</w:t>
            </w:r>
            <w:bookmarkStart w:id="0" w:name="_GoBack"/>
            <w:bookmarkEnd w:id="0"/>
            <w:r w:rsidRPr="00AB00B8">
              <w:rPr>
                <w:b/>
                <w:sz w:val="40"/>
                <w:szCs w:val="40"/>
              </w:rPr>
              <w:t xml:space="preserve">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proofErr w:type="spellStart"/>
            <w:r w:rsidRPr="00E84BC2">
              <w:rPr>
                <w:rFonts w:ascii="Arial" w:hAnsi="Arial" w:cs="Arial"/>
                <w:i/>
                <w:iCs/>
                <w:sz w:val="22"/>
                <w:szCs w:val="22"/>
              </w:rPr>
              <w:t>И.о</w:t>
            </w:r>
            <w:proofErr w:type="spellEnd"/>
            <w:r w:rsidRPr="00E84BC2">
              <w:rPr>
                <w:rFonts w:ascii="Arial" w:hAnsi="Arial" w:cs="Arial"/>
                <w:i/>
                <w:iCs/>
                <w:sz w:val="22"/>
                <w:szCs w:val="22"/>
              </w:rPr>
              <w:t>.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Pr>
            <w:noProof/>
            <w:webHidden/>
          </w:rPr>
          <w:t>4</w:t>
        </w:r>
        <w:r>
          <w:rPr>
            <w:noProof/>
            <w:webHidden/>
          </w:rPr>
          <w:fldChar w:fldCharType="end"/>
        </w:r>
      </w:hyperlink>
    </w:p>
    <w:p w:rsidR="004D6AA2" w:rsidRDefault="007572DB">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sidR="004D6AA2">
          <w:rPr>
            <w:noProof/>
            <w:webHidden/>
          </w:rPr>
          <w:t>5</w:t>
        </w:r>
        <w:r w:rsidR="004D6AA2">
          <w:rPr>
            <w:noProof/>
            <w:webHidden/>
          </w:rPr>
          <w:fldChar w:fldCharType="end"/>
        </w:r>
      </w:hyperlink>
    </w:p>
    <w:p w:rsidR="004D6AA2" w:rsidRDefault="007572DB">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7572DB">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7572DB">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sidR="004D6AA2">
          <w:rPr>
            <w:noProof/>
            <w:webHidden/>
          </w:rPr>
          <w:t>8</w:t>
        </w:r>
        <w:r w:rsidR="004D6AA2">
          <w:rPr>
            <w:noProof/>
            <w:webHidden/>
          </w:rPr>
          <w:fldChar w:fldCharType="end"/>
        </w:r>
      </w:hyperlink>
    </w:p>
    <w:p w:rsidR="004D6AA2" w:rsidRDefault="007572DB">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sidR="004D6AA2">
          <w:rPr>
            <w:noProof/>
            <w:webHidden/>
          </w:rPr>
          <w:t>9</w:t>
        </w:r>
        <w:r w:rsidR="004D6AA2">
          <w:rPr>
            <w:noProof/>
            <w:webHidden/>
          </w:rPr>
          <w:fldChar w:fldCharType="end"/>
        </w:r>
      </w:hyperlink>
    </w:p>
    <w:p w:rsidR="004D6AA2" w:rsidRDefault="007572DB">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sidR="004D6AA2">
          <w:rPr>
            <w:noProof/>
            <w:webHidden/>
          </w:rPr>
          <w:t>11</w:t>
        </w:r>
        <w:r w:rsidR="004D6AA2">
          <w:rPr>
            <w:noProof/>
            <w:webHidden/>
          </w:rPr>
          <w:fldChar w:fldCharType="end"/>
        </w:r>
      </w:hyperlink>
    </w:p>
    <w:p w:rsidR="004D6AA2" w:rsidRDefault="007572DB">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sidR="004D6AA2">
          <w:rPr>
            <w:noProof/>
            <w:webHidden/>
          </w:rPr>
          <w:t>13</w:t>
        </w:r>
        <w:r w:rsidR="004D6AA2">
          <w:rPr>
            <w:noProof/>
            <w:webHidden/>
          </w:rPr>
          <w:fldChar w:fldCharType="end"/>
        </w:r>
      </w:hyperlink>
    </w:p>
    <w:p w:rsidR="004D6AA2" w:rsidRDefault="007572DB">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sidR="004D6AA2">
          <w:rPr>
            <w:noProof/>
            <w:webHidden/>
          </w:rPr>
          <w:t>15</w:t>
        </w:r>
        <w:r w:rsidR="004D6AA2">
          <w:rPr>
            <w:noProof/>
            <w:webHidden/>
          </w:rPr>
          <w:fldChar w:fldCharType="end"/>
        </w:r>
      </w:hyperlink>
    </w:p>
    <w:p w:rsidR="004D6AA2" w:rsidRDefault="007572DB">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7572DB">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7572DB"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sidR="004D6AA2">
          <w:rPr>
            <w:noProof/>
            <w:webHidden/>
          </w:rPr>
          <w:t>17</w:t>
        </w:r>
        <w:r w:rsidR="004D6AA2">
          <w:rPr>
            <w:noProof/>
            <w:webHidden/>
          </w:rPr>
          <w:fldChar w:fldCharType="end"/>
        </w:r>
      </w:hyperlink>
    </w:p>
    <w:p w:rsidR="004D6AA2" w:rsidRDefault="007572DB">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sidR="004D6AA2">
          <w:rPr>
            <w:noProof/>
            <w:webHidden/>
          </w:rPr>
          <w:t>18</w:t>
        </w:r>
        <w:r w:rsidR="004D6AA2">
          <w:rPr>
            <w:noProof/>
            <w:webHidden/>
          </w:rPr>
          <w:fldChar w:fldCharType="end"/>
        </w:r>
      </w:hyperlink>
    </w:p>
    <w:p w:rsidR="004D6AA2" w:rsidRDefault="007572DB">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sidR="004D6AA2">
          <w:rPr>
            <w:noProof/>
            <w:webHidden/>
          </w:rPr>
          <w:t>20</w:t>
        </w:r>
        <w:r w:rsidR="004D6AA2">
          <w:rPr>
            <w:noProof/>
            <w:webHidden/>
          </w:rPr>
          <w:fldChar w:fldCharType="end"/>
        </w:r>
      </w:hyperlink>
    </w:p>
    <w:p w:rsidR="004D6AA2" w:rsidRDefault="007572DB">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sidR="004D6AA2">
          <w:rPr>
            <w:noProof/>
            <w:webHidden/>
          </w:rPr>
          <w:t>22</w:t>
        </w:r>
        <w:r w:rsidR="004D6AA2">
          <w:rPr>
            <w:noProof/>
            <w:webHidden/>
          </w:rPr>
          <w:fldChar w:fldCharType="end"/>
        </w:r>
      </w:hyperlink>
    </w:p>
    <w:p w:rsidR="004D6AA2" w:rsidRDefault="007572DB">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sidR="004D6AA2">
          <w:rPr>
            <w:noProof/>
            <w:webHidden/>
          </w:rPr>
          <w:t>36</w:t>
        </w:r>
        <w:r w:rsidR="004D6AA2">
          <w:rPr>
            <w:noProof/>
            <w:webHidden/>
          </w:rPr>
          <w:fldChar w:fldCharType="end"/>
        </w:r>
      </w:hyperlink>
    </w:p>
    <w:p w:rsidR="004D6AA2" w:rsidRDefault="007572DB">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sidR="004D6AA2">
          <w:rPr>
            <w:noProof/>
            <w:webHidden/>
          </w:rPr>
          <w:t>43</w:t>
        </w:r>
        <w:r w:rsidR="004D6AA2">
          <w:rPr>
            <w:noProof/>
            <w:webHidden/>
          </w:rPr>
          <w:fldChar w:fldCharType="end"/>
        </w:r>
      </w:hyperlink>
    </w:p>
    <w:p w:rsidR="004D6AA2" w:rsidRDefault="007572DB">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sidR="004D6AA2">
          <w:rPr>
            <w:noProof/>
            <w:webHidden/>
          </w:rPr>
          <w:t>45</w:t>
        </w:r>
        <w:r w:rsidR="004D6AA2">
          <w:rPr>
            <w:noProof/>
            <w:webHidden/>
          </w:rPr>
          <w:fldChar w:fldCharType="end"/>
        </w:r>
      </w:hyperlink>
    </w:p>
    <w:p w:rsidR="004D6AA2" w:rsidRDefault="007572DB">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sidR="004D6AA2">
          <w:rPr>
            <w:noProof/>
            <w:webHidden/>
          </w:rPr>
          <w:t>50</w:t>
        </w:r>
        <w:r w:rsidR="004D6AA2">
          <w:rPr>
            <w:noProof/>
            <w:webHidden/>
          </w:rPr>
          <w:fldChar w:fldCharType="end"/>
        </w:r>
      </w:hyperlink>
    </w:p>
    <w:p w:rsidR="004D6AA2" w:rsidRDefault="007572DB">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sidR="004D6AA2">
          <w:rPr>
            <w:noProof/>
            <w:webHidden/>
          </w:rPr>
          <w:t>53</w:t>
        </w:r>
        <w:r w:rsidR="004D6AA2">
          <w:rPr>
            <w:noProof/>
            <w:webHidden/>
          </w:rPr>
          <w:fldChar w:fldCharType="end"/>
        </w:r>
      </w:hyperlink>
    </w:p>
    <w:p w:rsidR="004D6AA2" w:rsidRDefault="007572DB">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sidR="004D6AA2">
          <w:rPr>
            <w:noProof/>
            <w:webHidden/>
          </w:rPr>
          <w:t>55</w:t>
        </w:r>
        <w:r w:rsidR="004D6AA2">
          <w:rPr>
            <w:noProof/>
            <w:webHidden/>
          </w:rPr>
          <w:fldChar w:fldCharType="end"/>
        </w:r>
      </w:hyperlink>
    </w:p>
    <w:p w:rsidR="004D6AA2" w:rsidRDefault="007572DB">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sidR="004D6AA2">
          <w:rPr>
            <w:noProof/>
            <w:webHidden/>
          </w:rPr>
          <w:t>60</w:t>
        </w:r>
        <w:r w:rsidR="004D6AA2">
          <w:rPr>
            <w:noProof/>
            <w:webHidden/>
          </w:rPr>
          <w:fldChar w:fldCharType="end"/>
        </w:r>
      </w:hyperlink>
    </w:p>
    <w:p w:rsidR="00D3606C" w:rsidRPr="00D3606C" w:rsidRDefault="00D3606C" w:rsidP="00D3606C">
      <w:pPr>
        <w:rPr>
          <w:rFonts w:eastAsiaTheme="minorEastAsia"/>
        </w:rPr>
      </w:pPr>
    </w:p>
    <w:p w:rsidR="00AB00B8" w:rsidRPr="001941F1" w:rsidRDefault="004D6AA2"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proofErr w:type="gramStart"/>
      <w:r w:rsidRPr="001941F1">
        <w:rPr>
          <w:sz w:val="24"/>
          <w:szCs w:val="24"/>
        </w:rPr>
        <w:t>Требования</w:t>
      </w:r>
      <w:proofErr w:type="gramEnd"/>
      <w:r w:rsidRPr="001941F1">
        <w:rPr>
          <w:sz w:val="24"/>
          <w:szCs w:val="24"/>
        </w:rPr>
        <w:t xml:space="preserve">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proofErr w:type="spellStart"/>
      <w:r w:rsidRPr="001941F1">
        <w:rPr>
          <w:b/>
          <w:sz w:val="24"/>
        </w:rPr>
        <w:t>Предмобилизация</w:t>
      </w:r>
      <w:proofErr w:type="spellEnd"/>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Предмобилизация</w:t>
      </w:r>
      <w:proofErr w:type="spellEnd"/>
      <w:r w:rsidRPr="001941F1">
        <w:rPr>
          <w:sz w:val="24"/>
        </w:rPr>
        <w:t>;</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 xml:space="preserve">R:\02. СГД\02. </w:t>
        </w:r>
        <w:proofErr w:type="spellStart"/>
        <w:r w:rsidR="00E6402B" w:rsidRPr="001941F1">
          <w:rPr>
            <w:rStyle w:val="af3"/>
            <w:sz w:val="24"/>
            <w:szCs w:val="24"/>
          </w:rPr>
          <w:t>ДОТПиЭБ</w:t>
        </w:r>
        <w:proofErr w:type="spellEnd"/>
        <w:r w:rsidR="00E6402B" w:rsidRPr="001941F1">
          <w:rPr>
            <w:rStyle w:val="af3"/>
            <w:sz w:val="24"/>
            <w:szCs w:val="24"/>
          </w:rPr>
          <w:t>\</w:t>
        </w:r>
        <w:proofErr w:type="spellStart"/>
        <w:r w:rsidR="00E6402B" w:rsidRPr="001941F1">
          <w:rPr>
            <w:rStyle w:val="af3"/>
            <w:sz w:val="24"/>
            <w:szCs w:val="24"/>
          </w:rPr>
          <w:t>Pub</w:t>
        </w:r>
        <w:proofErr w:type="spellEnd"/>
        <w:r w:rsidR="00E6402B" w:rsidRPr="001941F1">
          <w:rPr>
            <w:rStyle w:val="af3"/>
            <w:sz w:val="24"/>
            <w:szCs w:val="24"/>
          </w:rPr>
          <w:t>\База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взятие обязанности по заключению договора с медицинской организаций на проведение регулярных </w:t>
      </w:r>
      <w:proofErr w:type="spellStart"/>
      <w:r w:rsidRPr="001941F1">
        <w:rPr>
          <w:sz w:val="24"/>
        </w:rPr>
        <w:t>предрейсовых</w:t>
      </w:r>
      <w:proofErr w:type="spellEnd"/>
      <w:r w:rsidRPr="001941F1">
        <w:rPr>
          <w:sz w:val="24"/>
        </w:rPr>
        <w:t xml:space="preserve"> и </w:t>
      </w:r>
      <w:proofErr w:type="spellStart"/>
      <w:r w:rsidRPr="001941F1">
        <w:rPr>
          <w:sz w:val="24"/>
        </w:rPr>
        <w:t>послерейсовых</w:t>
      </w:r>
      <w:proofErr w:type="spellEnd"/>
      <w:r w:rsidRPr="001941F1">
        <w:rPr>
          <w:sz w:val="24"/>
        </w:rPr>
        <w:t xml:space="preserve">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обеспеченность транспорта, предназначенного для перевозки работников (в </w:t>
      </w:r>
      <w:proofErr w:type="spellStart"/>
      <w:r w:rsidRPr="001941F1">
        <w:rPr>
          <w:sz w:val="24"/>
        </w:rPr>
        <w:t>т.ч</w:t>
      </w:r>
      <w:proofErr w:type="spellEnd"/>
      <w:r w:rsidRPr="001941F1">
        <w:rPr>
          <w:sz w:val="24"/>
        </w:rPr>
        <w:t>.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701077">
        <w:rPr>
          <w:sz w:val="24"/>
          <w:szCs w:val="24"/>
        </w:rPr>
        <w:t>6.</w:t>
      </w:r>
      <w:r w:rsidR="001A42B2">
        <w:rPr>
          <w:sz w:val="24"/>
          <w:szCs w:val="24"/>
        </w:rPr>
        <w:t>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 xml:space="preserve">главный энергетик и </w:t>
      </w:r>
      <w:proofErr w:type="spellStart"/>
      <w:r w:rsidR="00BA079A" w:rsidRPr="004D6AA2">
        <w:rPr>
          <w:sz w:val="24"/>
          <w:szCs w:val="24"/>
        </w:rPr>
        <w:t>производствено</w:t>
      </w:r>
      <w:proofErr w:type="spellEnd"/>
      <w:r w:rsidR="00BA079A" w:rsidRPr="004D6AA2">
        <w:rPr>
          <w:sz w:val="24"/>
          <w:szCs w:val="24"/>
        </w:rPr>
        <w:t>-технический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оформляется </w:t>
      </w:r>
      <w:proofErr w:type="gramStart"/>
      <w:r w:rsidR="00BA079A">
        <w:rPr>
          <w:sz w:val="24"/>
          <w:szCs w:val="24"/>
        </w:rPr>
        <w:t xml:space="preserve">исполнителем </w:t>
      </w:r>
      <w:r w:rsidRPr="001941F1">
        <w:rPr>
          <w:sz w:val="24"/>
          <w:szCs w:val="24"/>
        </w:rPr>
        <w:t xml:space="preserve"> </w:t>
      </w:r>
      <w:r w:rsidR="00BA079A">
        <w:rPr>
          <w:sz w:val="24"/>
          <w:szCs w:val="24"/>
        </w:rPr>
        <w:t>в</w:t>
      </w:r>
      <w:proofErr w:type="gramEnd"/>
      <w:r w:rsidR="00BA079A">
        <w:rPr>
          <w:sz w:val="24"/>
          <w:szCs w:val="24"/>
        </w:rPr>
        <w:t xml:space="preserve">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 xml:space="preserve">ся специалистами Общества, службами </w:t>
      </w:r>
      <w:proofErr w:type="spellStart"/>
      <w:r w:rsidRPr="002D0C60">
        <w:rPr>
          <w:sz w:val="24"/>
          <w:szCs w:val="24"/>
        </w:rPr>
        <w:t>супервайзинга</w:t>
      </w:r>
      <w:proofErr w:type="spellEnd"/>
      <w:r w:rsidRPr="002D0C60">
        <w:rPr>
          <w:sz w:val="24"/>
          <w:szCs w:val="24"/>
        </w:rPr>
        <w:t xml:space="preserve">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proofErr w:type="gramStart"/>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proofErr w:type="gramEnd"/>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 xml:space="preserve">Приказ </w:t>
      </w:r>
      <w:proofErr w:type="spellStart"/>
      <w:r w:rsidRPr="004D6AA2">
        <w:rPr>
          <w:sz w:val="24"/>
          <w:szCs w:val="24"/>
        </w:rPr>
        <w:t>Ро</w:t>
      </w:r>
      <w:r>
        <w:rPr>
          <w:sz w:val="24"/>
          <w:szCs w:val="24"/>
        </w:rPr>
        <w:t>стехнадзора</w:t>
      </w:r>
      <w:proofErr w:type="spellEnd"/>
      <w:r>
        <w:rPr>
          <w:sz w:val="24"/>
          <w:szCs w:val="24"/>
        </w:rPr>
        <w:t xml:space="preserve">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1644C5" w:rsidP="00701077">
      <w:pPr>
        <w:rPr>
          <w:rFonts w:ascii="Times New Roman" w:hAnsi="Times New Roman"/>
          <w:sz w:val="20"/>
          <w:szCs w:val="20"/>
        </w:rPr>
      </w:pPr>
      <w:r>
        <w:fldChar w:fldCharType="begin"/>
      </w:r>
      <w:r>
        <w:instrText xml:space="preserve"> LINK </w:instrText>
      </w:r>
      <w:r w:rsidR="00EB5F70">
        <w:instrText xml:space="preserve">Excel.Sheet.12 "C:\\Users\\ZhdanovEV.SLAVNEFT\\Desktop\\Стандарт Общества\\Приложение_1.xlsx" Лист1!R7C1:R14C30 </w:instrText>
      </w:r>
      <w:r>
        <w:instrText xml:space="preserve">\a \f 4 \h  \* MERGEFORMAT </w:instrText>
      </w:r>
      <w:r>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Объект и место </w:t>
            </w:r>
            <w:proofErr w:type="spellStart"/>
            <w:r w:rsidRPr="00701077">
              <w:rPr>
                <w:rFonts w:ascii="Times New Roman" w:hAnsi="Times New Roman"/>
                <w:color w:val="000000"/>
                <w:szCs w:val="22"/>
              </w:rPr>
              <w:t>выполненяемых</w:t>
            </w:r>
            <w:proofErr w:type="spellEnd"/>
            <w:r w:rsidRPr="00701077">
              <w:rPr>
                <w:rFonts w:ascii="Times New Roman" w:hAnsi="Times New Roman"/>
                <w:color w:val="000000"/>
                <w:szCs w:val="22"/>
              </w:rPr>
              <w:t xml:space="preserve">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r w:rsidRPr="00701077">
              <w:rPr>
                <w:rFonts w:ascii="Times New Roman" w:hAnsi="Times New Roman"/>
                <w:color w:val="000000"/>
                <w:szCs w:val="22"/>
              </w:rPr>
              <w:t>транспорных</w:t>
            </w:r>
            <w:proofErr w:type="spellEnd"/>
            <w:r w:rsidRPr="00701077">
              <w:rPr>
                <w:rFonts w:ascii="Times New Roman" w:hAnsi="Times New Roman"/>
                <w:color w:val="000000"/>
                <w:szCs w:val="22"/>
              </w:rPr>
              <w:t xml:space="preserve">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Остановок производства работ по результатам проверок (за невыполнение условий договора, в </w:t>
            </w:r>
            <w:proofErr w:type="spellStart"/>
            <w:r w:rsidRPr="00701077">
              <w:rPr>
                <w:rFonts w:ascii="Times New Roman" w:hAnsi="Times New Roman"/>
                <w:color w:val="000000"/>
                <w:szCs w:val="22"/>
              </w:rPr>
              <w:t>т.ч</w:t>
            </w:r>
            <w:proofErr w:type="spellEnd"/>
            <w:r w:rsidRPr="00701077">
              <w:rPr>
                <w:rFonts w:ascii="Times New Roman" w:hAnsi="Times New Roman"/>
                <w:color w:val="000000"/>
                <w:szCs w:val="22"/>
              </w:rPr>
              <w:t xml:space="preserve">. нарушения ПБ, ОТ </w:t>
            </w:r>
            <w:proofErr w:type="spellStart"/>
            <w:r w:rsidRPr="00701077">
              <w:rPr>
                <w:rFonts w:ascii="Times New Roman" w:hAnsi="Times New Roman"/>
                <w:color w:val="000000"/>
                <w:szCs w:val="22"/>
              </w:rPr>
              <w:t>иОС</w:t>
            </w:r>
            <w:proofErr w:type="spellEnd"/>
            <w:r w:rsidRPr="00701077">
              <w:rPr>
                <w:rFonts w:ascii="Times New Roman" w:hAnsi="Times New Roman"/>
                <w:color w:val="000000"/>
                <w:szCs w:val="22"/>
              </w:rPr>
              <w:t>)</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Землеройная техника (не </w:t>
            </w:r>
            <w:proofErr w:type="spellStart"/>
            <w:r w:rsidRPr="00701077">
              <w:rPr>
                <w:rFonts w:ascii="Times New Roman" w:hAnsi="Times New Roman"/>
                <w:color w:val="000000"/>
                <w:szCs w:val="22"/>
              </w:rPr>
              <w:t>включ.ГМП</w:t>
            </w:r>
            <w:proofErr w:type="spellEnd"/>
            <w:r w:rsidRPr="00701077">
              <w:rPr>
                <w:rFonts w:ascii="Times New Roman" w:hAnsi="Times New Roman"/>
                <w:color w:val="000000"/>
                <w:szCs w:val="22"/>
              </w:rPr>
              <w:t>),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Грузовые и </w:t>
            </w:r>
            <w:proofErr w:type="spellStart"/>
            <w:r w:rsidRPr="00701077">
              <w:rPr>
                <w:rFonts w:ascii="Times New Roman" w:hAnsi="Times New Roman"/>
                <w:color w:val="000000"/>
                <w:szCs w:val="22"/>
              </w:rPr>
              <w:t>спец.техника</w:t>
            </w:r>
            <w:proofErr w:type="spellEnd"/>
            <w:r w:rsidRPr="00701077">
              <w:rPr>
                <w:rFonts w:ascii="Times New Roman" w:hAnsi="Times New Roman"/>
                <w:color w:val="000000"/>
                <w:szCs w:val="22"/>
              </w:rPr>
              <w:t xml:space="preserve"> (кроме </w:t>
            </w:r>
            <w:proofErr w:type="spellStart"/>
            <w:r w:rsidRPr="00701077">
              <w:rPr>
                <w:rFonts w:ascii="Times New Roman" w:hAnsi="Times New Roman"/>
                <w:color w:val="000000"/>
                <w:szCs w:val="22"/>
              </w:rPr>
              <w:t>п.п</w:t>
            </w:r>
            <w:proofErr w:type="spellEnd"/>
            <w:r w:rsidRPr="00701077">
              <w:rPr>
                <w:rFonts w:ascii="Times New Roman" w:hAnsi="Times New Roman"/>
                <w:color w:val="000000"/>
                <w:szCs w:val="22"/>
              </w:rPr>
              <w:t>.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Наличие и </w:t>
            </w:r>
            <w:proofErr w:type="gramStart"/>
            <w:r w:rsidRPr="00701077">
              <w:rPr>
                <w:rFonts w:ascii="Times New Roman" w:hAnsi="Times New Roman"/>
                <w:color w:val="000000"/>
                <w:szCs w:val="22"/>
              </w:rPr>
              <w:t>расположение  медпункта</w:t>
            </w:r>
            <w:proofErr w:type="gramEnd"/>
            <w:r w:rsidRPr="00701077">
              <w:rPr>
                <w:rFonts w:ascii="Times New Roman" w:hAnsi="Times New Roman"/>
                <w:color w:val="000000"/>
                <w:szCs w:val="22"/>
              </w:rPr>
              <w:t xml:space="preserve">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Наименование мед. организации, осуществляющего </w:t>
            </w:r>
            <w:proofErr w:type="spellStart"/>
            <w:r w:rsidRPr="00701077">
              <w:rPr>
                <w:rFonts w:ascii="Times New Roman" w:hAnsi="Times New Roman"/>
                <w:color w:val="000000"/>
                <w:szCs w:val="22"/>
              </w:rPr>
              <w:t>предрейсовые</w:t>
            </w:r>
            <w:proofErr w:type="spellEnd"/>
            <w:r w:rsidRPr="00701077">
              <w:rPr>
                <w:rFonts w:ascii="Times New Roman" w:hAnsi="Times New Roman"/>
                <w:color w:val="000000"/>
                <w:szCs w:val="22"/>
              </w:rPr>
              <w:t xml:space="preserve">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Независимый </w:t>
            </w:r>
            <w:proofErr w:type="spellStart"/>
            <w:r w:rsidRPr="00701077">
              <w:rPr>
                <w:rFonts w:ascii="Times New Roman" w:hAnsi="Times New Roman"/>
                <w:color w:val="000000"/>
                <w:szCs w:val="22"/>
              </w:rPr>
              <w:t>супервайзинг</w:t>
            </w:r>
            <w:proofErr w:type="spellEnd"/>
            <w:r w:rsidRPr="00701077">
              <w:rPr>
                <w:rFonts w:ascii="Times New Roman" w:hAnsi="Times New Roman"/>
                <w:color w:val="000000"/>
                <w:szCs w:val="22"/>
              </w:rPr>
              <w:t>,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1644C5"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6B6237">
        <w:rPr>
          <w:rFonts w:cs="Arial"/>
          <w:sz w:val="24"/>
        </w:rPr>
        <w:t>во время</w:t>
      </w:r>
      <w:proofErr w:type="gramEnd"/>
      <w:r w:rsidRPr="006B6237">
        <w:rPr>
          <w:rFonts w:cs="Arial"/>
          <w:sz w:val="24"/>
        </w:rPr>
        <w:t xml:space="preserve"> и в местах междусменного отдыха и проезда в вахтовом транспорте) проверять исполнение Подрядчиком обязанностей, предусмотренных </w:t>
      </w:r>
      <w:proofErr w:type="spellStart"/>
      <w:r w:rsidRPr="006B6237">
        <w:rPr>
          <w:rFonts w:cs="Arial"/>
          <w:sz w:val="24"/>
        </w:rPr>
        <w:t>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701077">
        <w:rPr>
          <w:rFonts w:cs="Arial"/>
          <w:b/>
          <w:bCs/>
          <w:sz w:val="24"/>
        </w:rPr>
        <w:t>Ошибка</w:t>
      </w:r>
      <w:proofErr w:type="spellEnd"/>
      <w:r w:rsidR="00701077">
        <w:rPr>
          <w:rFonts w:cs="Arial"/>
          <w:b/>
          <w:bCs/>
          <w:sz w:val="24"/>
        </w:rPr>
        <w:t>! Источник ссылки не найден.</w:t>
      </w:r>
      <w:r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2DB" w:rsidRDefault="007572DB">
      <w:r>
        <w:separator/>
      </w:r>
    </w:p>
  </w:endnote>
  <w:endnote w:type="continuationSeparator" w:id="0">
    <w:p w:rsidR="007572DB" w:rsidRDefault="00757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2B2" w:rsidRPr="00D7772E" w:rsidRDefault="001A42B2"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Pr="00D7772E">
      <w:rPr>
        <w:rFonts w:cs="Arial"/>
        <w:b/>
        <w:sz w:val="20"/>
        <w:szCs w:val="20"/>
      </w:rPr>
      <w:fldChar w:fldCharType="begin"/>
    </w:r>
    <w:r w:rsidRPr="00D7772E">
      <w:rPr>
        <w:rFonts w:cs="Arial"/>
        <w:b/>
        <w:sz w:val="20"/>
        <w:szCs w:val="20"/>
      </w:rPr>
      <w:instrText>PAGE   \* MERGEFORMAT</w:instrText>
    </w:r>
    <w:r w:rsidRPr="00D7772E">
      <w:rPr>
        <w:rFonts w:cs="Arial"/>
        <w:b/>
        <w:sz w:val="20"/>
        <w:szCs w:val="20"/>
      </w:rPr>
      <w:fldChar w:fldCharType="separate"/>
    </w:r>
    <w:r w:rsidR="00402BEB">
      <w:rPr>
        <w:rFonts w:cs="Arial"/>
        <w:b/>
        <w:noProof/>
        <w:sz w:val="20"/>
        <w:szCs w:val="20"/>
      </w:rPr>
      <w:t>3</w:t>
    </w:r>
    <w:r w:rsidRPr="00D7772E">
      <w:rPr>
        <w:rFonts w:cs="Arial"/>
        <w:b/>
        <w:sz w:val="20"/>
        <w:szCs w:val="20"/>
      </w:rPr>
      <w:fldChar w:fldCharType="end"/>
    </w:r>
    <w:r w:rsidRPr="00D7772E">
      <w:rPr>
        <w:rFonts w:cs="Arial"/>
        <w:b/>
        <w:sz w:val="20"/>
        <w:szCs w:val="20"/>
      </w:rPr>
      <w:t xml:space="preserve"> из </w:t>
    </w:r>
    <w:r w:rsidRPr="00D7772E">
      <w:rPr>
        <w:rFonts w:cs="Arial"/>
        <w:b/>
        <w:sz w:val="20"/>
        <w:szCs w:val="20"/>
      </w:rPr>
      <w:fldChar w:fldCharType="begin"/>
    </w:r>
    <w:r w:rsidRPr="00D7772E">
      <w:rPr>
        <w:rFonts w:cs="Arial"/>
        <w:b/>
        <w:sz w:val="20"/>
        <w:szCs w:val="20"/>
      </w:rPr>
      <w:instrText xml:space="preserve"> NUMPAGES   \* MERGEFORMAT </w:instrText>
    </w:r>
    <w:r w:rsidRPr="00D7772E">
      <w:rPr>
        <w:rFonts w:cs="Arial"/>
        <w:b/>
        <w:sz w:val="20"/>
        <w:szCs w:val="20"/>
      </w:rPr>
      <w:fldChar w:fldCharType="separate"/>
    </w:r>
    <w:r w:rsidR="00402BEB">
      <w:rPr>
        <w:rFonts w:cs="Arial"/>
        <w:b/>
        <w:noProof/>
        <w:sz w:val="20"/>
        <w:szCs w:val="20"/>
      </w:rPr>
      <w:t>60</w:t>
    </w:r>
    <w:r w:rsidRPr="00D7772E">
      <w:rPr>
        <w:rFonts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2DB" w:rsidRDefault="007572DB">
      <w:r>
        <w:separator/>
      </w:r>
    </w:p>
  </w:footnote>
  <w:footnote w:type="continuationSeparator" w:id="0">
    <w:p w:rsidR="007572DB" w:rsidRDefault="00757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2B2" w:rsidRDefault="007572DB">
    <w:pPr>
      <w:pStyle w:val="a6"/>
    </w:pPr>
    <w:sdt>
      <w:sdtPr>
        <w:id w:val="1704979692"/>
        <w:placeholder>
          <w:docPart w:val="57F64ABFE9454CD49EF3132D8977612A"/>
        </w:placeholder>
        <w:temporary/>
        <w:showingPlcHdr/>
      </w:sdtPr>
      <w:sdtEndPr/>
      <w:sdtContent>
        <w:r w:rsidR="001A42B2">
          <w:t>[Введите текст]</w:t>
        </w:r>
      </w:sdtContent>
    </w:sdt>
    <w:r w:rsidR="001A42B2">
      <w:ptab w:relativeTo="margin" w:alignment="center" w:leader="none"/>
    </w:r>
    <w:sdt>
      <w:sdtPr>
        <w:id w:val="968859947"/>
        <w:placeholder>
          <w:docPart w:val="57F64ABFE9454CD49EF3132D8977612A"/>
        </w:placeholder>
        <w:temporary/>
        <w:showingPlcHdr/>
      </w:sdtPr>
      <w:sdtEndPr/>
      <w:sdtContent>
        <w:r w:rsidR="001A42B2">
          <w:t>[Введите текст]</w:t>
        </w:r>
      </w:sdtContent>
    </w:sdt>
    <w:r w:rsidR="001A42B2">
      <w:ptab w:relativeTo="margin" w:alignment="right" w:leader="none"/>
    </w:r>
    <w:sdt>
      <w:sdtPr>
        <w:id w:val="968859952"/>
        <w:placeholder>
          <w:docPart w:val="57F64ABFE9454CD49EF3132D8977612A"/>
        </w:placeholder>
        <w:temporary/>
        <w:showingPlcHdr/>
      </w:sdtPr>
      <w:sdtEndPr/>
      <w:sdtContent>
        <w:r w:rsidR="001A42B2">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605"/>
      <w:gridCol w:w="6063"/>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3.55pt" o:ole="">
                <v:imagedata r:id="rId1" o:title=""/>
              </v:shape>
              <o:OLEObject Type="Embed" ProgID="PBrush" ShapeID="_x0000_i1025" DrawAspect="Content" ObjectID="_1506490865"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Pr="00C20DF0" w:rsidRDefault="001A42B2"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1A42B2" w:rsidRDefault="001A42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6124"/>
      <w:gridCol w:w="14249"/>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85pt;height:43.55pt" o:ole="">
                <v:imagedata r:id="rId1" o:title=""/>
              </v:shape>
              <o:OLEObject Type="Embed" ProgID="PBrush" ShapeID="_x0000_i1026" DrawAspect="Content" ObjectID="_1506490866"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2604"/>
      <w:gridCol w:w="6814"/>
    </w:tblGrid>
    <w:tr w:rsidR="001A42B2" w:rsidRPr="00AF2453" w:rsidTr="00A96E1A">
      <w:trPr>
        <w:trHeight w:val="281"/>
        <w:jc w:val="center"/>
      </w:trPr>
      <w:tc>
        <w:tcPr>
          <w:tcW w:w="494"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85pt;height:43.55pt" o:ole="">
                <v:imagedata r:id="rId1" o:title=""/>
              </v:shape>
              <o:OLEObject Type="Embed" ProgID="PBrush" ShapeID="_x0000_i1027" DrawAspect="Content" ObjectID="_1506490867" r:id="rId2"/>
            </w:object>
          </w:r>
        </w:p>
      </w:tc>
      <w:tc>
        <w:tcPr>
          <w:tcW w:w="1246"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6501"/>
      <w:gridCol w:w="1365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85pt;height:43.55pt" o:ole="">
                <v:imagedata r:id="rId1" o:title=""/>
              </v:shape>
              <o:OLEObject Type="Embed" ProgID="PBrush" ShapeID="_x0000_i1028" DrawAspect="Content" ObjectID="_1506490868"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2887"/>
      <w:gridCol w:w="606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85pt;height:43.55pt" o:ole="">
                <v:imagedata r:id="rId1" o:title=""/>
              </v:shape>
              <o:OLEObject Type="Embed" ProgID="PBrush" ShapeID="_x0000_i1029" DrawAspect="Content" ObjectID="_1506490869"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15:restartNumberingAfterBreak="0">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2BEB"/>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3D0E"/>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7DB575-A3E0-4060-90FC-858151D70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352EC"/>
    <w:rsid w:val="0003610C"/>
    <w:rsid w:val="000925CF"/>
    <w:rsid w:val="00177C19"/>
    <w:rsid w:val="00237F00"/>
    <w:rsid w:val="00642CA5"/>
    <w:rsid w:val="00763B58"/>
    <w:rsid w:val="007659C3"/>
    <w:rsid w:val="00793732"/>
    <w:rsid w:val="007F376B"/>
    <w:rsid w:val="00950879"/>
    <w:rsid w:val="00954483"/>
    <w:rsid w:val="00A508FF"/>
    <w:rsid w:val="00AA3FEA"/>
    <w:rsid w:val="00AE564C"/>
    <w:rsid w:val="00BA57F0"/>
    <w:rsid w:val="00D705D7"/>
    <w:rsid w:val="00DA6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94BBB-5D33-4A26-8997-7816D7D36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60</Pages>
  <Words>18405</Words>
  <Characters>104909</Characters>
  <Application>Microsoft Office Word</Application>
  <DocSecurity>0</DocSecurity>
  <Lines>874</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123068</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Алексеев Олег Владимирович</cp:lastModifiedBy>
  <cp:revision>13</cp:revision>
  <cp:lastPrinted>2015-09-16T03:47:00Z</cp:lastPrinted>
  <dcterms:created xsi:type="dcterms:W3CDTF">2015-09-16T07:23:00Z</dcterms:created>
  <dcterms:modified xsi:type="dcterms:W3CDTF">2015-10-16T01:54:00Z</dcterms:modified>
</cp:coreProperties>
</file>